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 w:rsidP="0028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 «ПЕТЕРБУРГСКИЙ ДОМ»</w:t>
      </w:r>
    </w:p>
    <w:p w:rsidR="008264CE" w:rsidRPr="00DC0AB3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Pr="00DC0AB3" w:rsidRDefault="008264CE" w:rsidP="00DC0AB3">
      <w:pPr>
        <w:jc w:val="right"/>
        <w:rPr>
          <w:b/>
          <w:bCs/>
          <w:sz w:val="20"/>
          <w:szCs w:val="20"/>
        </w:rPr>
      </w:pPr>
      <w:r w:rsidRPr="00DC0AB3">
        <w:rPr>
          <w:b/>
          <w:bCs/>
          <w:sz w:val="20"/>
          <w:szCs w:val="20"/>
        </w:rPr>
        <w:t>УТВЕРЖДАЮ</w:t>
      </w:r>
    </w:p>
    <w:p w:rsidR="008264CE" w:rsidRPr="00DC0AB3" w:rsidRDefault="008264CE" w:rsidP="00DC0AB3">
      <w:pPr>
        <w:jc w:val="right"/>
        <w:rPr>
          <w:b/>
          <w:bCs/>
          <w:sz w:val="20"/>
          <w:szCs w:val="20"/>
        </w:rPr>
      </w:pPr>
    </w:p>
    <w:p w:rsidR="008264CE" w:rsidRPr="00DC0AB3" w:rsidRDefault="008264CE" w:rsidP="00DC0AB3">
      <w:pPr>
        <w:jc w:val="right"/>
        <w:rPr>
          <w:sz w:val="20"/>
          <w:szCs w:val="20"/>
        </w:rPr>
      </w:pPr>
      <w:r w:rsidRPr="00DC0AB3">
        <w:rPr>
          <w:sz w:val="20"/>
          <w:szCs w:val="20"/>
        </w:rPr>
        <w:t>___________________</w:t>
      </w:r>
    </w:p>
    <w:p w:rsidR="008264CE" w:rsidRPr="00DC0AB3" w:rsidRDefault="008264CE" w:rsidP="00DC0AB3">
      <w:pPr>
        <w:jc w:val="right"/>
        <w:rPr>
          <w:sz w:val="20"/>
          <w:szCs w:val="20"/>
        </w:rPr>
      </w:pPr>
      <w:r w:rsidRPr="00DC0AB3">
        <w:rPr>
          <w:sz w:val="20"/>
          <w:szCs w:val="20"/>
        </w:rPr>
        <w:t>Генеральный директор</w:t>
      </w:r>
    </w:p>
    <w:p w:rsidR="008264CE" w:rsidRPr="00DC0AB3" w:rsidRDefault="008264CE" w:rsidP="00DC0AB3">
      <w:pPr>
        <w:jc w:val="right"/>
        <w:rPr>
          <w:sz w:val="20"/>
          <w:szCs w:val="20"/>
        </w:rPr>
      </w:pPr>
      <w:r w:rsidRPr="00DC0AB3">
        <w:rPr>
          <w:sz w:val="20"/>
          <w:szCs w:val="20"/>
        </w:rPr>
        <w:t>Васильева И.Х.</w:t>
      </w:r>
    </w:p>
    <w:p w:rsidR="008264CE" w:rsidRDefault="008264CE" w:rsidP="00DC0AB3">
      <w:pPr>
        <w:jc w:val="right"/>
        <w:rPr>
          <w:sz w:val="20"/>
          <w:szCs w:val="20"/>
        </w:rPr>
      </w:pPr>
      <w:r w:rsidRPr="00DC0AB3">
        <w:rPr>
          <w:sz w:val="20"/>
          <w:szCs w:val="20"/>
        </w:rPr>
        <w:t>«</w:t>
      </w:r>
      <w:r>
        <w:rPr>
          <w:sz w:val="20"/>
          <w:szCs w:val="20"/>
        </w:rPr>
        <w:t xml:space="preserve"> 12 </w:t>
      </w:r>
      <w:r w:rsidRPr="00DC0AB3">
        <w:rPr>
          <w:sz w:val="20"/>
          <w:szCs w:val="20"/>
        </w:rPr>
        <w:t>»_</w:t>
      </w:r>
      <w:r>
        <w:rPr>
          <w:sz w:val="20"/>
          <w:szCs w:val="20"/>
        </w:rPr>
        <w:t>февраля</w:t>
      </w:r>
      <w:r w:rsidRPr="00DC0AB3">
        <w:rPr>
          <w:sz w:val="20"/>
          <w:szCs w:val="20"/>
        </w:rPr>
        <w:t>_20</w:t>
      </w:r>
      <w:r>
        <w:rPr>
          <w:sz w:val="20"/>
          <w:szCs w:val="20"/>
        </w:rPr>
        <w:t xml:space="preserve">14 </w:t>
      </w:r>
      <w:r w:rsidRPr="00DC0AB3">
        <w:rPr>
          <w:sz w:val="20"/>
          <w:szCs w:val="20"/>
        </w:rPr>
        <w:t>г.</w:t>
      </w:r>
    </w:p>
    <w:p w:rsidR="008264CE" w:rsidRPr="00DC0AB3" w:rsidRDefault="008264CE" w:rsidP="00DC0AB3">
      <w:pPr>
        <w:jc w:val="right"/>
        <w:rPr>
          <w:sz w:val="20"/>
          <w:szCs w:val="20"/>
        </w:rPr>
      </w:pPr>
    </w:p>
    <w:p w:rsidR="008264CE" w:rsidRPr="00DC0AB3" w:rsidRDefault="008264CE" w:rsidP="00DC0AB3">
      <w:pPr>
        <w:jc w:val="right"/>
        <w:rPr>
          <w:sz w:val="20"/>
          <w:szCs w:val="20"/>
        </w:rPr>
      </w:pPr>
    </w:p>
    <w:p w:rsidR="008264CE" w:rsidRPr="00DC0AB3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 w:rsidP="002855AD">
      <w:pPr>
        <w:jc w:val="right"/>
        <w:rPr>
          <w:sz w:val="28"/>
          <w:szCs w:val="28"/>
        </w:rPr>
      </w:pPr>
    </w:p>
    <w:p w:rsidR="008264CE" w:rsidRDefault="008264CE" w:rsidP="002855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8264CE" w:rsidRDefault="008264CE" w:rsidP="002855AD">
      <w:pPr>
        <w:jc w:val="center"/>
        <w:rPr>
          <w:b/>
          <w:bCs/>
          <w:sz w:val="32"/>
          <w:szCs w:val="32"/>
        </w:rPr>
      </w:pPr>
    </w:p>
    <w:p w:rsidR="008264CE" w:rsidRDefault="008264CE" w:rsidP="0016671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ОБ ОКАЗАНИИ ПЛАТНЫХ УСЛУГ</w:t>
      </w: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 w:rsidP="00DC0AB3">
      <w:pPr>
        <w:pStyle w:val="BodyText2"/>
        <w:ind w:left="-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Перечень сантехнических работ и их базовая стоимость, выполняемых за счет собственников жилья в домах, обслуживаемых УК «Петербургский Дом».</w:t>
      </w:r>
    </w:p>
    <w:tbl>
      <w:tblPr>
        <w:tblW w:w="7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"/>
        <w:gridCol w:w="2623"/>
        <w:gridCol w:w="1843"/>
        <w:gridCol w:w="1134"/>
        <w:gridCol w:w="1417"/>
      </w:tblGrid>
      <w:tr w:rsidR="008264CE">
        <w:trPr>
          <w:cantSplit/>
          <w:trHeight w:val="20"/>
          <w:tblHeader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pStyle w:val="Heading1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pStyle w:val="Heading2"/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  <w:p w:rsidR="008264CE" w:rsidRDefault="00826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(руб)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Настенный смеситель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Смеситель с подводкой снизу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Смеситель без снятия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Съёмный смеситель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Эксцентрик смесителя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Выпиливание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кран-буксы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Раковина без смесителя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Мойка кухонная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Унитаз «компакт»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Укрепление расшатанного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Сливной бачок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 сливного бачка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 съёмом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съёма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сидения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душевой лейки с гофрой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Ванна чугунная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(без выноса)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Ванна стальная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(без выноса)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Обвязка ванной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Сифон раковины (чугун)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Сифон раковины (пластик)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Радиатор (с установкойкранов и байпасной перемычки)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Полотенцесушитель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Вентиль отсекающий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(диаметр 15-20)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Вентиль отсекающий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(диаметр 25-32)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Отключение и слив системы Ц/О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 зависимости от системы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Отключение стояка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Отключение водомерного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гибкой подводки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Устранение засора шарового клапана без съёма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 и промывка сифона под раковиной (пластик)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Прочистка, промывка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 и промывка сифона под раковиной (чугун)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Прочистка, промывка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 внутренней канализационной сети, засор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 засора ХВС и ГВС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договорная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Проточный фильтр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Фильтр грубой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Зачеканка раструбов канализационных труб( Д 100-125)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Зачеканка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 водопроводных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договорная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Медь, металлопластик полипропилен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Нарезка резьбы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Нарезка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Сварочный шов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стык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стояка фановых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стояка водопроводных труб (ХВС и ГВС)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2000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стояка Ц/О (без замены радиатора) на 1 радиатор (с перем.)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стояка Ц/О (без замены радиатора) распашенка ( с перем.)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 фановых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Пластик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Пластик Д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Сталь, чугун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 водосчетчика в комплекте с фильтром грубой очистки и краном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водосчетчика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Душевая кабина простая, без монтажа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Ванна акриловая простая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Измельчитель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Подключение электроводонагревателя  до 100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Подключение электроводонагревателя мощностью от 2,4 кВт свыше 100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Стиральные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Посудомоечные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тафты/ заливка стяжки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Заливка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Ванна «джакузи» и душевая кабина с гидромассажем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4000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Бурение отверстий под трубы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Штробление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264CE">
        <w:trPr>
          <w:cantSplit/>
          <w:trHeight w:val="2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8264CE">
        <w:trPr>
          <w:trHeight w:val="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</w:tbl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Перечень электротехнические работ и их базовая стоимость,</w:t>
      </w: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выполняемых за счет собственников жилья в домах, обслуживаемых </w:t>
      </w: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«РЭО «Наш Дом».</w:t>
      </w:r>
    </w:p>
    <w:tbl>
      <w:tblPr>
        <w:tblW w:w="47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"/>
        <w:gridCol w:w="4344"/>
        <w:gridCol w:w="1040"/>
        <w:gridCol w:w="1685"/>
      </w:tblGrid>
      <w:tr w:rsidR="008264CE">
        <w:trPr>
          <w:trHeight w:val="20"/>
          <w:tblHeader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pStyle w:val="Heading1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Элемент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4CE" w:rsidRDefault="00826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Стоимость(руб)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розетки, выключателя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пакетного выключателя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пакетного выключателя нештатного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блока «выключатель, розетка»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7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автомата одно-двухполюсного на ток до 100 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Смена автомата одно-двухполюсного на ток до 25А на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DIN</w:t>
            </w:r>
            <w:r>
              <w:rPr>
                <w:rFonts w:ascii="Arial" w:hAnsi="Arial" w:cs="Arial"/>
                <w:sz w:val="22"/>
                <w:szCs w:val="22"/>
              </w:rPr>
              <w:t>-рейке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Смена автомата одно-двухполюсного на ток до 63А с креплением на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DIN</w:t>
            </w:r>
            <w:r>
              <w:rPr>
                <w:rFonts w:ascii="Arial" w:hAnsi="Arial" w:cs="Arial"/>
                <w:sz w:val="22"/>
                <w:szCs w:val="22"/>
              </w:rPr>
              <w:t>-рейку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Смена электросчетчика (при наличии предписания)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Демонтаж электропроводки (скрытой)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1м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 провода при скрытой проводке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1м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Прокладка провода при открытой проводке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1м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Пробивка борозд в бетонных конструкциях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м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 светильников на стену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 люстр(без сборки)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350-00</w:t>
            </w:r>
          </w:p>
        </w:tc>
      </w:tr>
      <w:tr w:rsidR="0082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Подключение (временное), отключение 2-х фазное                                                                     3-х фазное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шт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240-00</w:t>
            </w:r>
          </w:p>
          <w:p w:rsidR="008264CE" w:rsidRDefault="00826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440-00</w:t>
            </w:r>
          </w:p>
        </w:tc>
      </w:tr>
    </w:tbl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«Оценка работ» в себя включает:</w:t>
      </w:r>
    </w:p>
    <w:p w:rsidR="008264CE" w:rsidRDefault="008264C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Оценка износа коммуникационных сетей специалистом</w:t>
      </w:r>
    </w:p>
    <w:p w:rsidR="008264CE" w:rsidRDefault="008264C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Составление плана работ (с заказчиком)</w:t>
      </w:r>
    </w:p>
    <w:p w:rsidR="008264CE" w:rsidRDefault="008264C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Оценка работ</w:t>
      </w: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ПРИМЕЧАНИЕ:</w:t>
      </w: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</w:p>
    <w:p w:rsidR="008264CE" w:rsidRDefault="008264C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Цены указаны без учета стоимости деталей и материалов.</w:t>
      </w:r>
    </w:p>
    <w:p w:rsidR="008264CE" w:rsidRDefault="008264C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В случае оплаты услуг по безналичному расчету, работы производятся только после 100%   предоплаты.   </w:t>
      </w:r>
    </w:p>
    <w:p w:rsidR="008264CE" w:rsidRDefault="008264C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Приобретение или доставка материалов и комплектующих для ремонта                                  150 рублей, крупногабаритных 400 руб. </w:t>
      </w:r>
    </w:p>
    <w:p w:rsidR="008264CE" w:rsidRDefault="008264C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Стоимость работ увеличивается в 1,5 раза в случаях:</w:t>
      </w:r>
    </w:p>
    <w:p w:rsidR="008264CE" w:rsidRDefault="008264CE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если работы производятся мастером в стесненных условиях.</w:t>
      </w:r>
    </w:p>
    <w:p w:rsidR="008264CE" w:rsidRDefault="008264C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По договорным ценам осуществляется:</w:t>
      </w:r>
    </w:p>
    <w:p w:rsidR="008264CE" w:rsidRDefault="008264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ремонт после неквалифицированного вмешательства.</w:t>
      </w:r>
    </w:p>
    <w:p w:rsidR="008264CE" w:rsidRDefault="008264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если работы отступают от стандартов проекта дома (перепланировка).</w:t>
      </w:r>
    </w:p>
    <w:p w:rsidR="008264CE" w:rsidRDefault="008264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сборка и разборка мебели, а так же коробов закрывающих инженерные сети.</w:t>
      </w:r>
    </w:p>
    <w:p w:rsidR="008264CE" w:rsidRDefault="008264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ремонт или замена импортного сантехнического оборудования.</w:t>
      </w:r>
    </w:p>
    <w:p w:rsidR="008264CE" w:rsidRDefault="008264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II</w:t>
      </w:r>
    </w:p>
    <w:p w:rsidR="008264CE" w:rsidRDefault="008264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1.       Срок гарантии на выполненные работы 1 год.</w:t>
      </w:r>
    </w:p>
    <w:p w:rsidR="008264CE" w:rsidRDefault="008264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2.      За качество материалов организация ответственности не несет.</w:t>
      </w:r>
    </w:p>
    <w:p w:rsidR="008264CE" w:rsidRDefault="008264C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pStyle w:val="Heading3"/>
      </w:pPr>
      <w:r>
        <w:t>Составил</w:t>
      </w:r>
    </w:p>
    <w:p w:rsidR="008264CE" w:rsidRDefault="008264CE" w:rsidP="00677A98">
      <w:pPr>
        <w:ind w:right="-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Главный инженер ООО «УК «Петербургский Дом»___________Родичев П.Н.</w:t>
      </w:r>
    </w:p>
    <w:sectPr w:rsidR="008264CE" w:rsidSect="00DC0AB3">
      <w:type w:val="continuous"/>
      <w:pgSz w:w="16834" w:h="11909" w:orient="landscape" w:code="9"/>
      <w:pgMar w:top="426" w:right="425" w:bottom="709" w:left="567" w:header="720" w:footer="720" w:gutter="0"/>
      <w:pgNumType w:start="1"/>
      <w:cols w:num="2" w:sep="1" w:space="53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CE" w:rsidRDefault="008264CE">
      <w:r>
        <w:separator/>
      </w:r>
    </w:p>
  </w:endnote>
  <w:endnote w:type="continuationSeparator" w:id="1">
    <w:p w:rsidR="008264CE" w:rsidRDefault="0082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CE" w:rsidRDefault="008264CE">
      <w:r>
        <w:separator/>
      </w:r>
    </w:p>
  </w:footnote>
  <w:footnote w:type="continuationSeparator" w:id="1">
    <w:p w:rsidR="008264CE" w:rsidRDefault="0082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633"/>
    <w:multiLevelType w:val="hybridMultilevel"/>
    <w:tmpl w:val="7830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0441E"/>
    <w:multiLevelType w:val="hybridMultilevel"/>
    <w:tmpl w:val="CE14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106F3"/>
    <w:multiLevelType w:val="hybridMultilevel"/>
    <w:tmpl w:val="31945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E21EF9"/>
    <w:multiLevelType w:val="hybridMultilevel"/>
    <w:tmpl w:val="DE2A9F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EBB4F39A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5DDB"/>
    <w:multiLevelType w:val="hybridMultilevel"/>
    <w:tmpl w:val="A5042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F13FC"/>
    <w:multiLevelType w:val="hybridMultilevel"/>
    <w:tmpl w:val="A58C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B54F8"/>
    <w:multiLevelType w:val="hybridMultilevel"/>
    <w:tmpl w:val="E2CC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D1CCC"/>
    <w:multiLevelType w:val="hybridMultilevel"/>
    <w:tmpl w:val="78304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82E0D"/>
    <w:multiLevelType w:val="hybridMultilevel"/>
    <w:tmpl w:val="7CE6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2A4"/>
    <w:rsid w:val="000102A9"/>
    <w:rsid w:val="0016671A"/>
    <w:rsid w:val="00264F3B"/>
    <w:rsid w:val="002855AD"/>
    <w:rsid w:val="002C19C7"/>
    <w:rsid w:val="002F2080"/>
    <w:rsid w:val="00303278"/>
    <w:rsid w:val="003B2EB1"/>
    <w:rsid w:val="00417845"/>
    <w:rsid w:val="00546DB0"/>
    <w:rsid w:val="005A03BF"/>
    <w:rsid w:val="005C5968"/>
    <w:rsid w:val="006776AA"/>
    <w:rsid w:val="00677A98"/>
    <w:rsid w:val="00756EDE"/>
    <w:rsid w:val="008264CE"/>
    <w:rsid w:val="008342A4"/>
    <w:rsid w:val="009C7657"/>
    <w:rsid w:val="00D31BC4"/>
    <w:rsid w:val="00DB7B4E"/>
    <w:rsid w:val="00DC0AB3"/>
    <w:rsid w:val="00DE307C"/>
    <w:rsid w:val="00E2039B"/>
    <w:rsid w:val="00EF490D"/>
    <w:rsid w:val="00F3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2A9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2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2A9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84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78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7845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102A9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84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02A9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784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102A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784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102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84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102A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17845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102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845"/>
    <w:rPr>
      <w:sz w:val="24"/>
      <w:szCs w:val="24"/>
    </w:rPr>
  </w:style>
  <w:style w:type="character" w:styleId="LineNumber">
    <w:name w:val="line number"/>
    <w:basedOn w:val="DefaultParagraphFont"/>
    <w:uiPriority w:val="99"/>
    <w:rsid w:val="000102A9"/>
  </w:style>
  <w:style w:type="character" w:styleId="PageNumber">
    <w:name w:val="page number"/>
    <w:basedOn w:val="DefaultParagraphFont"/>
    <w:uiPriority w:val="99"/>
    <w:rsid w:val="0001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4</Pages>
  <Words>950</Words>
  <Characters>5416</Characters>
  <Application>Microsoft Office Outlook</Application>
  <DocSecurity>0</DocSecurity>
  <Lines>0</Lines>
  <Paragraphs>0</Paragraphs>
  <ScaleCrop>false</ScaleCrop>
  <Company>Strategy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«Ремонтно-эксплуатационная организация «Наш Дом»</dc:title>
  <dc:subject/>
  <dc:creator>1</dc:creator>
  <cp:keywords/>
  <dc:description/>
  <cp:lastModifiedBy>Администратор</cp:lastModifiedBy>
  <cp:revision>5</cp:revision>
  <cp:lastPrinted>2008-04-27T16:40:00Z</cp:lastPrinted>
  <dcterms:created xsi:type="dcterms:W3CDTF">2014-01-27T05:57:00Z</dcterms:created>
  <dcterms:modified xsi:type="dcterms:W3CDTF">2014-02-14T06:37:00Z</dcterms:modified>
</cp:coreProperties>
</file>